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E5854E">
      <w:pPr>
        <w:pStyle w:val="2"/>
        <w:keepNext w:val="0"/>
        <w:keepLines w:val="0"/>
        <w:pageBreakBefore w:val="0"/>
        <w:widowControl w:val="0"/>
        <w:kinsoku/>
        <w:wordWrap/>
        <w:overflowPunct/>
        <w:topLinePunct w:val="0"/>
        <w:autoSpaceDE/>
        <w:autoSpaceDN/>
        <w:bidi w:val="0"/>
        <w:adjustRightInd/>
        <w:snapToGrid/>
        <w:spacing w:line="579" w:lineRule="exact"/>
        <w:ind w:left="0" w:left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14:paraId="3B80C959">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rPr>
      </w:pPr>
    </w:p>
    <w:p w14:paraId="7C86DC33">
      <w:pPr>
        <w:pStyle w:val="2"/>
        <w:keepNext w:val="0"/>
        <w:keepLines w:val="0"/>
        <w:pageBreakBefore w:val="0"/>
        <w:widowControl w:val="0"/>
        <w:kinsoku/>
        <w:wordWrap/>
        <w:overflowPunct/>
        <w:topLinePunct w:val="0"/>
        <w:autoSpaceDE/>
        <w:autoSpaceDN/>
        <w:bidi w:val="0"/>
        <w:adjustRightInd/>
        <w:snapToGrid/>
        <w:spacing w:line="579" w:lineRule="exact"/>
        <w:ind w:left="0" w:left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申请</w:t>
      </w:r>
      <w:r>
        <w:rPr>
          <w:rFonts w:hint="eastAsia" w:ascii="方正小标宋简体" w:hAnsi="方正小标宋简体" w:eastAsia="方正小标宋简体" w:cs="方正小标宋简体"/>
          <w:b w:val="0"/>
          <w:bCs w:val="0"/>
          <w:sz w:val="44"/>
          <w:szCs w:val="44"/>
          <w:lang w:val="en-US" w:eastAsia="zh-CN"/>
        </w:rPr>
        <w:t>人</w:t>
      </w:r>
      <w:r>
        <w:rPr>
          <w:rFonts w:hint="eastAsia" w:ascii="方正小标宋简体" w:hAnsi="方正小标宋简体" w:eastAsia="方正小标宋简体" w:cs="方正小标宋简体"/>
          <w:b w:val="0"/>
          <w:bCs w:val="0"/>
          <w:sz w:val="44"/>
          <w:szCs w:val="44"/>
        </w:rPr>
        <w:t>提交资料明细</w:t>
      </w:r>
    </w:p>
    <w:p w14:paraId="4C98F9B3">
      <w:pPr>
        <w:jc w:val="center"/>
        <w:rPr>
          <w:rFonts w:hint="default" w:ascii="方正楷体_GB2312" w:hAnsi="方正楷体_GB2312" w:eastAsia="方正楷体_GB2312" w:cs="方正楷体_GB2312"/>
          <w:b/>
          <w:bCs/>
          <w:color w:val="FF0000"/>
          <w:sz w:val="28"/>
          <w:szCs w:val="28"/>
          <w:lang w:val="en-US" w:eastAsia="zh-CN"/>
        </w:rPr>
      </w:pPr>
      <w:r>
        <w:rPr>
          <w:rFonts w:hint="eastAsia" w:ascii="方正楷体_GB2312" w:hAnsi="方正楷体_GB2312" w:eastAsia="方正楷体_GB2312" w:cs="方正楷体_GB2312"/>
          <w:b/>
          <w:bCs/>
          <w:color w:val="FF0000"/>
          <w:sz w:val="28"/>
          <w:szCs w:val="28"/>
          <w:lang w:val="en-US" w:eastAsia="zh-CN"/>
        </w:rPr>
        <w:t>为加快审核进度，提交的资料请按要求规范命名，并且一类材料一个文件提交（请勿上传压缩包文件）。不符合要求的材料将被打回修改，感谢您的支持与理解！</w:t>
      </w:r>
    </w:p>
    <w:p w14:paraId="57031E1E">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lang w:val="en-US" w:eastAsia="zh-CN"/>
        </w:rPr>
      </w:pPr>
    </w:p>
    <w:p w14:paraId="2452C893">
      <w:pPr>
        <w:pStyle w:val="8"/>
        <w:keepNext w:val="0"/>
        <w:keepLines w:val="0"/>
        <w:pageBreakBefore w:val="0"/>
        <w:widowControl w:val="0"/>
        <w:numPr>
          <w:ilvl w:val="0"/>
          <w:numId w:val="1"/>
        </w:numPr>
        <w:kinsoku/>
        <w:wordWrap/>
        <w:overflowPunct/>
        <w:topLinePunct w:val="0"/>
        <w:autoSpaceDE/>
        <w:autoSpaceDN/>
        <w:bidi w:val="0"/>
        <w:adjustRightInd/>
        <w:snapToGrid/>
        <w:spacing w:line="579" w:lineRule="exact"/>
        <w:ind w:left="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个人承诺书（模板在附件3）。（文件名：个人承诺书）</w:t>
      </w:r>
    </w:p>
    <w:p w14:paraId="77E9604B">
      <w:pPr>
        <w:pStyle w:val="8"/>
        <w:keepNext w:val="0"/>
        <w:keepLines w:val="0"/>
        <w:pageBreakBefore w:val="0"/>
        <w:widowControl w:val="0"/>
        <w:numPr>
          <w:ilvl w:val="0"/>
          <w:numId w:val="1"/>
        </w:numPr>
        <w:kinsoku/>
        <w:wordWrap/>
        <w:overflowPunct/>
        <w:topLinePunct w:val="0"/>
        <w:autoSpaceDE/>
        <w:autoSpaceDN/>
        <w:bidi w:val="0"/>
        <w:adjustRightInd/>
        <w:snapToGrid/>
        <w:spacing w:line="579" w:lineRule="exact"/>
        <w:ind w:left="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用人单位承诺书（模板在附件4）。（文件名：单位承诺书）</w:t>
      </w:r>
    </w:p>
    <w:p w14:paraId="1A320567">
      <w:pPr>
        <w:pStyle w:val="8"/>
        <w:keepNext w:val="0"/>
        <w:keepLines w:val="0"/>
        <w:pageBreakBefore w:val="0"/>
        <w:widowControl w:val="0"/>
        <w:numPr>
          <w:ilvl w:val="0"/>
          <w:numId w:val="1"/>
        </w:numPr>
        <w:kinsoku/>
        <w:wordWrap/>
        <w:overflowPunct/>
        <w:topLinePunct w:val="0"/>
        <w:autoSpaceDE/>
        <w:autoSpaceDN/>
        <w:bidi w:val="0"/>
        <w:adjustRightInd/>
        <w:snapToGrid/>
        <w:spacing w:line="579" w:lineRule="exact"/>
        <w:ind w:left="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用人单位营业执照。（文件名：营业执照）</w:t>
      </w:r>
    </w:p>
    <w:p w14:paraId="17AC835B">
      <w:pPr>
        <w:pStyle w:val="8"/>
        <w:keepNext w:val="0"/>
        <w:keepLines w:val="0"/>
        <w:pageBreakBefore w:val="0"/>
        <w:widowControl w:val="0"/>
        <w:numPr>
          <w:ilvl w:val="-1"/>
          <w:numId w:val="0"/>
        </w:numPr>
        <w:kinsoku/>
        <w:wordWrap/>
        <w:overflowPunct/>
        <w:topLinePunct w:val="0"/>
        <w:autoSpaceDE/>
        <w:autoSpaceDN/>
        <w:bidi w:val="0"/>
        <w:adjustRightInd/>
        <w:snapToGrid/>
        <w:spacing w:line="579" w:lineRule="exact"/>
        <w:ind w:left="0"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四</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个人身份</w:t>
      </w:r>
      <w:r>
        <w:rPr>
          <w:rFonts w:hint="eastAsia" w:ascii="Times New Roman" w:hAnsi="Times New Roman" w:eastAsia="仿宋_GB2312" w:cs="仿宋_GB2312"/>
          <w:b w:val="0"/>
          <w:bCs w:val="0"/>
          <w:sz w:val="32"/>
          <w:szCs w:val="32"/>
        </w:rPr>
        <w:t>证</w:t>
      </w:r>
      <w:r>
        <w:rPr>
          <w:rFonts w:hint="eastAsia" w:ascii="Times New Roman" w:hAnsi="Times New Roman" w:eastAsia="仿宋_GB2312" w:cs="仿宋_GB2312"/>
          <w:b/>
          <w:bCs/>
          <w:sz w:val="32"/>
          <w:szCs w:val="32"/>
          <w:lang w:val="en-US" w:eastAsia="zh-CN"/>
        </w:rPr>
        <w:t>正反</w:t>
      </w:r>
      <w:r>
        <w:rPr>
          <w:rFonts w:hint="eastAsia" w:ascii="Times New Roman" w:hAnsi="Times New Roman" w:eastAsia="仿宋_GB2312" w:cs="仿宋_GB2312"/>
          <w:sz w:val="32"/>
          <w:szCs w:val="32"/>
          <w:lang w:val="en-US" w:eastAsia="zh-CN"/>
        </w:rPr>
        <w:t>面</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（文件名：</w:t>
      </w:r>
      <w:r>
        <w:rPr>
          <w:rFonts w:hint="eastAsia" w:ascii="Times New Roman" w:hAnsi="Times New Roman" w:eastAsia="仿宋_GB2312" w:cs="仿宋_GB2312"/>
          <w:sz w:val="32"/>
          <w:szCs w:val="32"/>
        </w:rPr>
        <w:t>身份证</w:t>
      </w:r>
      <w:r>
        <w:rPr>
          <w:rFonts w:hint="eastAsia" w:ascii="Times New Roman" w:hAnsi="Times New Roman" w:eastAsia="仿宋_GB2312" w:cs="仿宋_GB2312"/>
          <w:sz w:val="32"/>
          <w:szCs w:val="32"/>
          <w:lang w:val="en-US" w:eastAsia="zh-CN"/>
        </w:rPr>
        <w:t>正反面）</w:t>
      </w:r>
    </w:p>
    <w:p w14:paraId="38F91F93">
      <w:pPr>
        <w:pStyle w:val="8"/>
        <w:keepNext w:val="0"/>
        <w:keepLines w:val="0"/>
        <w:pageBreakBefore w:val="0"/>
        <w:widowControl w:val="0"/>
        <w:numPr>
          <w:ilvl w:val="-1"/>
          <w:numId w:val="0"/>
        </w:numPr>
        <w:kinsoku/>
        <w:wordWrap/>
        <w:overflowPunct/>
        <w:topLinePunct w:val="0"/>
        <w:autoSpaceDE/>
        <w:autoSpaceDN/>
        <w:bidi w:val="0"/>
        <w:adjustRightInd/>
        <w:snapToGrid/>
        <w:spacing w:line="579" w:lineRule="exact"/>
        <w:ind w:left="0"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五、</w:t>
      </w:r>
      <w:r>
        <w:rPr>
          <w:rFonts w:hint="eastAsia" w:ascii="Times New Roman" w:hAnsi="Times New Roman" w:eastAsia="仿宋_GB2312" w:cs="仿宋_GB2312"/>
          <w:b/>
          <w:bCs/>
          <w:color w:val="FF0000"/>
          <w:sz w:val="32"/>
          <w:szCs w:val="32"/>
          <w:lang w:val="en-US" w:eastAsia="zh-CN"/>
        </w:rPr>
        <w:t>完整版</w:t>
      </w:r>
      <w:r>
        <w:rPr>
          <w:rFonts w:hint="eastAsia" w:ascii="Times New Roman" w:hAnsi="Times New Roman" w:eastAsia="仿宋_GB2312" w:cs="仿宋_GB2312"/>
          <w:sz w:val="32"/>
          <w:szCs w:val="32"/>
        </w:rPr>
        <w:t>劳</w:t>
      </w:r>
      <w:r>
        <w:rPr>
          <w:rFonts w:hint="eastAsia" w:ascii="Times New Roman" w:hAnsi="Times New Roman" w:eastAsia="仿宋_GB2312" w:cs="仿宋_GB2312"/>
          <w:color w:val="auto"/>
          <w:sz w:val="32"/>
          <w:szCs w:val="32"/>
        </w:rPr>
        <w:t>动合同</w:t>
      </w:r>
      <w:r>
        <w:rPr>
          <w:rFonts w:hint="eastAsia" w:ascii="Times New Roman" w:hAnsi="Times New Roman" w:eastAsia="仿宋_GB2312" w:cs="仿宋_GB2312"/>
          <w:b/>
          <w:bCs/>
          <w:color w:val="FF0000"/>
          <w:sz w:val="32"/>
          <w:szCs w:val="32"/>
          <w:lang w:eastAsia="zh-CN"/>
        </w:rPr>
        <w:t>；</w:t>
      </w:r>
      <w:r>
        <w:rPr>
          <w:rFonts w:hint="eastAsia" w:ascii="仿宋_GB2312" w:hAnsi="仿宋_GB2312" w:eastAsia="仿宋_GB2312" w:cs="仿宋_GB2312"/>
          <w:b w:val="0"/>
          <w:bCs w:val="0"/>
          <w:color w:val="FF0000"/>
          <w:sz w:val="32"/>
          <w:szCs w:val="32"/>
          <w:lang w:val="en-US" w:eastAsia="zh-CN"/>
        </w:rPr>
        <w:t>2026年</w:t>
      </w:r>
      <w:r>
        <w:rPr>
          <w:rFonts w:hint="eastAsia" w:ascii="仿宋_GB2312" w:hAnsi="仿宋_GB2312" w:eastAsia="仿宋_GB2312" w:cs="仿宋_GB2312"/>
          <w:b w:val="0"/>
          <w:bCs w:val="0"/>
          <w:color w:val="FF0000"/>
          <w:sz w:val="32"/>
          <w:szCs w:val="32"/>
          <w:lang w:eastAsia="zh-CN"/>
        </w:rPr>
        <w:t>应届毕业生</w:t>
      </w:r>
      <w:r>
        <w:rPr>
          <w:rFonts w:hint="eastAsia" w:ascii="仿宋_GB2312" w:hAnsi="仿宋_GB2312" w:eastAsia="仿宋_GB2312" w:cs="仿宋_GB2312"/>
          <w:b w:val="0"/>
          <w:bCs w:val="0"/>
          <w:color w:val="FF0000"/>
          <w:sz w:val="32"/>
          <w:szCs w:val="32"/>
          <w:lang w:val="en-US" w:eastAsia="zh-CN"/>
        </w:rPr>
        <w:t>可</w:t>
      </w:r>
      <w:r>
        <w:rPr>
          <w:rFonts w:hint="eastAsia" w:ascii="仿宋_GB2312" w:hAnsi="仿宋_GB2312" w:eastAsia="仿宋_GB2312" w:cs="仿宋_GB2312"/>
          <w:b w:val="0"/>
          <w:bCs w:val="0"/>
          <w:color w:val="FF0000"/>
          <w:sz w:val="32"/>
          <w:szCs w:val="32"/>
          <w:lang w:eastAsia="zh-CN"/>
        </w:rPr>
        <w:t>提供</w:t>
      </w:r>
      <w:r>
        <w:rPr>
          <w:rFonts w:hint="eastAsia" w:ascii="仿宋_GB2312" w:hAnsi="仿宋_GB2312" w:eastAsia="仿宋_GB2312" w:cs="仿宋_GB2312"/>
          <w:b w:val="0"/>
          <w:bCs w:val="0"/>
          <w:color w:val="FF0000"/>
          <w:kern w:val="2"/>
          <w:sz w:val="32"/>
          <w:szCs w:val="32"/>
          <w:lang w:val="en-US" w:eastAsia="zh-CN" w:bidi="ar-SA"/>
        </w:rPr>
        <w:t>《全国普通高等学校毕业生就业协议书》</w:t>
      </w:r>
      <w:r>
        <w:rPr>
          <w:rFonts w:hint="eastAsia" w:ascii="仿宋_GB2312" w:hAnsi="仿宋_GB2312" w:eastAsia="仿宋_GB2312" w:cs="仿宋_GB2312"/>
          <w:color w:val="auto"/>
          <w:sz w:val="32"/>
          <w:szCs w:val="32"/>
          <w:lang w:eastAsia="zh-CN"/>
        </w:rPr>
        <w:t>。</w:t>
      </w:r>
      <w:r>
        <w:rPr>
          <w:rFonts w:hint="eastAsia" w:ascii="Times New Roman" w:hAnsi="Times New Roman" w:eastAsia="仿宋_GB2312" w:cs="仿宋_GB2312"/>
          <w:color w:val="auto"/>
          <w:sz w:val="32"/>
          <w:szCs w:val="32"/>
          <w:lang w:val="en-US" w:eastAsia="zh-CN"/>
        </w:rPr>
        <w:t>（文件名：</w:t>
      </w:r>
      <w:r>
        <w:rPr>
          <w:rFonts w:hint="eastAsia" w:ascii="Times New Roman" w:hAnsi="Times New Roman" w:eastAsia="仿宋_GB2312" w:cs="仿宋_GB2312"/>
          <w:color w:val="auto"/>
          <w:sz w:val="32"/>
          <w:szCs w:val="32"/>
        </w:rPr>
        <w:t>劳动合同</w:t>
      </w:r>
      <w:r>
        <w:rPr>
          <w:rFonts w:hint="eastAsia" w:ascii="Times New Roman" w:hAnsi="Times New Roman" w:eastAsia="仿宋_GB2312" w:cs="仿宋_GB2312"/>
          <w:color w:val="auto"/>
          <w:sz w:val="32"/>
          <w:szCs w:val="32"/>
          <w:lang w:val="en-US" w:eastAsia="zh-CN"/>
        </w:rPr>
        <w:t>或就业协议书）</w:t>
      </w:r>
    </w:p>
    <w:p w14:paraId="528E0D97">
      <w:pPr>
        <w:pStyle w:val="8"/>
        <w:keepNext w:val="0"/>
        <w:keepLines w:val="0"/>
        <w:pageBreakBefore w:val="0"/>
        <w:widowControl w:val="0"/>
        <w:numPr>
          <w:ilvl w:val="-1"/>
          <w:numId w:val="0"/>
        </w:numPr>
        <w:kinsoku/>
        <w:wordWrap/>
        <w:overflowPunct/>
        <w:topLinePunct w:val="0"/>
        <w:autoSpaceDE/>
        <w:autoSpaceDN/>
        <w:bidi w:val="0"/>
        <w:adjustRightInd/>
        <w:snapToGrid/>
        <w:spacing w:line="579" w:lineRule="exact"/>
        <w:ind w:left="0"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六</w:t>
      </w:r>
      <w:r>
        <w:rPr>
          <w:rFonts w:hint="eastAsia" w:ascii="Times New Roman" w:hAnsi="Times New Roman" w:eastAsia="仿宋_GB2312" w:cs="仿宋_GB2312"/>
          <w:sz w:val="32"/>
          <w:szCs w:val="32"/>
          <w:lang w:eastAsia="zh-CN"/>
        </w:rPr>
        <w:t>、申请时</w:t>
      </w:r>
      <w:r>
        <w:rPr>
          <w:rFonts w:hint="eastAsia" w:ascii="Times New Roman" w:hAnsi="Times New Roman" w:eastAsia="仿宋_GB2312" w:cs="仿宋_GB2312"/>
          <w:sz w:val="32"/>
          <w:szCs w:val="32"/>
          <w:lang w:val="en-US" w:eastAsia="zh-CN"/>
        </w:rPr>
        <w:t>一周内的</w:t>
      </w:r>
      <w:r>
        <w:rPr>
          <w:rFonts w:hint="eastAsia" w:ascii="Times New Roman" w:hAnsi="Times New Roman" w:eastAsia="仿宋_GB2312" w:cs="仿宋_GB2312"/>
          <w:sz w:val="32"/>
          <w:szCs w:val="32"/>
          <w:lang w:eastAsia="zh-CN"/>
        </w:rPr>
        <w:t>不动产权查询结果，已婚申请人需提供</w:t>
      </w:r>
      <w:r>
        <w:rPr>
          <w:rFonts w:hint="eastAsia" w:ascii="Times New Roman" w:hAnsi="Times New Roman" w:eastAsia="仿宋_GB2312" w:cs="仿宋_GB2312"/>
          <w:sz w:val="32"/>
          <w:szCs w:val="32"/>
          <w:lang w:val="en-US" w:eastAsia="zh-CN"/>
        </w:rPr>
        <w:t>结婚证、</w:t>
      </w:r>
      <w:r>
        <w:rPr>
          <w:rFonts w:hint="eastAsia" w:ascii="Times New Roman" w:hAnsi="Times New Roman" w:eastAsia="仿宋_GB2312" w:cs="仿宋_GB2312"/>
          <w:sz w:val="32"/>
          <w:szCs w:val="32"/>
          <w:lang w:eastAsia="zh-CN"/>
        </w:rPr>
        <w:t>配偶及子女（如有）的不动产查询结果。</w:t>
      </w:r>
      <w:r>
        <w:rPr>
          <w:rFonts w:hint="eastAsia" w:ascii="Times New Roman" w:hAnsi="Times New Roman" w:eastAsia="仿宋_GB2312" w:cs="仿宋_GB2312"/>
          <w:sz w:val="32"/>
          <w:szCs w:val="32"/>
          <w:lang w:val="en-US" w:eastAsia="zh-CN"/>
        </w:rPr>
        <w:t>（文件名：</w:t>
      </w:r>
      <w:r>
        <w:rPr>
          <w:rFonts w:hint="eastAsia" w:ascii="Times New Roman" w:hAnsi="Times New Roman" w:eastAsia="仿宋_GB2312" w:cs="仿宋_GB2312"/>
          <w:sz w:val="32"/>
          <w:szCs w:val="32"/>
          <w:lang w:eastAsia="zh-CN"/>
        </w:rPr>
        <w:t>不动产权查询结果</w:t>
      </w:r>
      <w:r>
        <w:rPr>
          <w:rFonts w:hint="eastAsia" w:ascii="Times New Roman" w:hAnsi="Times New Roman" w:eastAsia="仿宋_GB2312" w:cs="仿宋_GB2312"/>
          <w:sz w:val="32"/>
          <w:szCs w:val="32"/>
          <w:lang w:val="en-US" w:eastAsia="zh-CN"/>
        </w:rPr>
        <w:t>）</w:t>
      </w:r>
    </w:p>
    <w:p w14:paraId="50F44BAC">
      <w:pPr>
        <w:pStyle w:val="8"/>
        <w:keepNext w:val="0"/>
        <w:keepLines w:val="0"/>
        <w:pageBreakBefore w:val="0"/>
        <w:widowControl w:val="0"/>
        <w:numPr>
          <w:ilvl w:val="-1"/>
          <w:numId w:val="0"/>
        </w:numPr>
        <w:kinsoku/>
        <w:wordWrap/>
        <w:overflowPunct/>
        <w:topLinePunct w:val="0"/>
        <w:autoSpaceDE/>
        <w:autoSpaceDN/>
        <w:bidi w:val="0"/>
        <w:adjustRightInd/>
        <w:snapToGrid/>
        <w:spacing w:line="579" w:lineRule="exact"/>
        <w:ind w:left="0"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七、</w:t>
      </w:r>
      <w:r>
        <w:rPr>
          <w:rFonts w:hint="eastAsia" w:ascii="Times New Roman" w:hAnsi="Times New Roman" w:eastAsia="仿宋_GB2312" w:cs="仿宋_GB2312"/>
          <w:sz w:val="32"/>
          <w:szCs w:val="32"/>
        </w:rPr>
        <w:t>按学历类申请（全日制本科或以上）：全日制本科/硕士/博士毕业证及学位证（国/境外学历学位须提供教育部出具的学历学位认证书）</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b/>
          <w:bCs/>
          <w:color w:val="FF0000"/>
          <w:sz w:val="32"/>
          <w:szCs w:val="32"/>
          <w:lang w:eastAsia="zh-CN"/>
        </w:rPr>
        <w:t>未取得</w:t>
      </w:r>
      <w:r>
        <w:rPr>
          <w:rFonts w:hint="eastAsia" w:ascii="Times New Roman" w:hAnsi="Times New Roman" w:eastAsia="仿宋_GB2312" w:cs="仿宋_GB2312"/>
          <w:b/>
          <w:bCs/>
          <w:color w:val="FF0000"/>
          <w:sz w:val="32"/>
          <w:szCs w:val="32"/>
        </w:rPr>
        <w:t>学历学位证书</w:t>
      </w:r>
      <w:r>
        <w:rPr>
          <w:rFonts w:hint="eastAsia" w:ascii="Times New Roman" w:hAnsi="Times New Roman" w:eastAsia="仿宋_GB2312" w:cs="仿宋_GB2312"/>
          <w:b/>
          <w:bCs/>
          <w:color w:val="FF0000"/>
          <w:sz w:val="32"/>
          <w:szCs w:val="32"/>
          <w:lang w:eastAsia="zh-CN"/>
        </w:rPr>
        <w:t>的</w:t>
      </w:r>
      <w:r>
        <w:rPr>
          <w:rFonts w:hint="eastAsia" w:ascii="Times New Roman" w:hAnsi="Times New Roman" w:eastAsia="仿宋_GB2312" w:cs="仿宋_GB2312"/>
          <w:b/>
          <w:bCs/>
          <w:color w:val="FF0000"/>
          <w:sz w:val="32"/>
          <w:szCs w:val="32"/>
        </w:rPr>
        <w:t>202</w:t>
      </w:r>
      <w:r>
        <w:rPr>
          <w:rFonts w:hint="eastAsia" w:ascii="Times New Roman" w:hAnsi="Times New Roman" w:eastAsia="仿宋_GB2312" w:cs="仿宋_GB2312"/>
          <w:b/>
          <w:bCs/>
          <w:color w:val="FF0000"/>
          <w:sz w:val="32"/>
          <w:szCs w:val="32"/>
          <w:lang w:val="en-US" w:eastAsia="zh-CN"/>
        </w:rPr>
        <w:t>5</w:t>
      </w:r>
      <w:bookmarkStart w:id="0" w:name="_GoBack"/>
      <w:bookmarkEnd w:id="0"/>
      <w:r>
        <w:rPr>
          <w:rFonts w:hint="eastAsia" w:ascii="Times New Roman" w:hAnsi="Times New Roman" w:eastAsia="仿宋_GB2312" w:cs="仿宋_GB2312"/>
          <w:b/>
          <w:bCs/>
          <w:color w:val="FF0000"/>
          <w:sz w:val="32"/>
          <w:szCs w:val="32"/>
        </w:rPr>
        <w:t>年应届毕业生申报时先提交《教育部学籍在线验证报告》，入职后</w:t>
      </w:r>
      <w:r>
        <w:rPr>
          <w:rFonts w:hint="eastAsia" w:ascii="Times New Roman" w:hAnsi="Times New Roman" w:eastAsia="仿宋_GB2312" w:cs="仿宋_GB2312"/>
          <w:b/>
          <w:bCs/>
          <w:color w:val="FF0000"/>
          <w:sz w:val="32"/>
          <w:szCs w:val="32"/>
          <w:lang w:eastAsia="zh-CN"/>
        </w:rPr>
        <w:t>补充</w:t>
      </w:r>
      <w:r>
        <w:rPr>
          <w:rFonts w:hint="eastAsia" w:ascii="Times New Roman" w:hAnsi="Times New Roman" w:eastAsia="仿宋_GB2312" w:cs="仿宋_GB2312"/>
          <w:b/>
          <w:bCs/>
          <w:color w:val="FF0000"/>
          <w:sz w:val="32"/>
          <w:szCs w:val="32"/>
        </w:rPr>
        <w:t>提供学历学位证书</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（文件名：学历学位证书）</w:t>
      </w:r>
    </w:p>
    <w:p w14:paraId="461692A8">
      <w:pPr>
        <w:pStyle w:val="8"/>
        <w:keepNext w:val="0"/>
        <w:keepLines w:val="0"/>
        <w:pageBreakBefore w:val="0"/>
        <w:widowControl w:val="0"/>
        <w:numPr>
          <w:ilvl w:val="-1"/>
          <w:numId w:val="0"/>
        </w:numPr>
        <w:kinsoku/>
        <w:wordWrap/>
        <w:overflowPunct/>
        <w:topLinePunct w:val="0"/>
        <w:autoSpaceDE/>
        <w:autoSpaceDN/>
        <w:bidi w:val="0"/>
        <w:adjustRightInd/>
        <w:snapToGrid/>
        <w:spacing w:line="579" w:lineRule="exact"/>
        <w:ind w:left="0" w:firstLine="640" w:firstLineChars="200"/>
        <w:textAlignment w:val="auto"/>
        <w:rPr>
          <w:rFonts w:hint="eastAsia" w:ascii="Times New Roman" w:hAnsi="Times New Roman" w:eastAsia="仿宋_GB2312" w:cs="仿宋_GB2312"/>
          <w:sz w:val="32"/>
          <w:szCs w:val="32"/>
          <w:highlight w:val="none"/>
          <w:lang w:eastAsia="zh-CN"/>
        </w:rPr>
      </w:pPr>
      <w:r>
        <w:rPr>
          <w:rFonts w:hint="eastAsia" w:ascii="Times New Roman" w:hAnsi="Times New Roman" w:eastAsia="仿宋_GB2312" w:cs="仿宋_GB2312"/>
          <w:sz w:val="32"/>
          <w:szCs w:val="32"/>
          <w:highlight w:val="none"/>
          <w:lang w:val="en-US" w:eastAsia="zh-CN"/>
        </w:rPr>
        <w:t>八、</w:t>
      </w:r>
      <w:r>
        <w:rPr>
          <w:rFonts w:hint="eastAsia" w:ascii="Times New Roman" w:hAnsi="Times New Roman" w:eastAsia="仿宋_GB2312" w:cs="仿宋_GB2312"/>
          <w:sz w:val="32"/>
          <w:szCs w:val="32"/>
          <w:highlight w:val="none"/>
        </w:rPr>
        <w:t>按</w:t>
      </w:r>
      <w:r>
        <w:rPr>
          <w:rFonts w:hint="eastAsia" w:ascii="Times New Roman" w:hAnsi="Times New Roman" w:eastAsia="仿宋_GB2312" w:cs="仿宋_GB2312"/>
          <w:sz w:val="32"/>
          <w:szCs w:val="32"/>
          <w:highlight w:val="none"/>
          <w:lang w:val="en-US" w:eastAsia="zh-CN"/>
        </w:rPr>
        <w:t>职称类</w:t>
      </w:r>
      <w:r>
        <w:rPr>
          <w:rFonts w:hint="eastAsia" w:ascii="Times New Roman" w:hAnsi="Times New Roman" w:eastAsia="仿宋_GB2312" w:cs="仿宋_GB2312"/>
          <w:sz w:val="32"/>
          <w:szCs w:val="32"/>
          <w:highlight w:val="none"/>
        </w:rPr>
        <w:t>申请（中级职称或以上）：职称证书以及相关佐证材料</w:t>
      </w:r>
      <w:r>
        <w:rPr>
          <w:rFonts w:hint="eastAsia" w:ascii="Times New Roman" w:hAnsi="Times New Roman" w:eastAsia="仿宋_GB2312" w:cs="仿宋_GB2312"/>
          <w:sz w:val="32"/>
          <w:szCs w:val="32"/>
          <w:highlight w:val="none"/>
          <w:lang w:eastAsia="zh-CN"/>
        </w:rPr>
        <w:t>（</w:t>
      </w:r>
      <w:r>
        <w:rPr>
          <w:rFonts w:hint="eastAsia" w:ascii="Times New Roman" w:hAnsi="Times New Roman" w:eastAsia="仿宋_GB2312" w:cs="仿宋_GB2312"/>
          <w:sz w:val="32"/>
          <w:szCs w:val="32"/>
          <w:highlight w:val="none"/>
          <w:lang w:val="en-US" w:eastAsia="zh-CN"/>
        </w:rPr>
        <w:t>职称证书须在空白处标注发证机构固定联系电话或另外上传发证机构证明）。</w:t>
      </w:r>
      <w:r>
        <w:rPr>
          <w:rFonts w:hint="eastAsia" w:ascii="Times New Roman" w:hAnsi="Times New Roman" w:eastAsia="仿宋_GB2312" w:cs="仿宋_GB2312"/>
          <w:sz w:val="32"/>
          <w:szCs w:val="32"/>
          <w:lang w:val="en-US" w:eastAsia="zh-CN"/>
        </w:rPr>
        <w:t>（文件名：</w:t>
      </w:r>
      <w:r>
        <w:rPr>
          <w:rFonts w:hint="eastAsia" w:ascii="Times New Roman" w:hAnsi="Times New Roman" w:eastAsia="仿宋_GB2312" w:cs="仿宋_GB2312"/>
          <w:sz w:val="32"/>
          <w:szCs w:val="32"/>
          <w:highlight w:val="none"/>
          <w:lang w:val="en-US" w:eastAsia="zh-CN"/>
        </w:rPr>
        <w:t>职称证书</w:t>
      </w:r>
      <w:r>
        <w:rPr>
          <w:rFonts w:hint="eastAsia" w:ascii="Times New Roman" w:hAnsi="Times New Roman" w:eastAsia="仿宋_GB2312" w:cs="仿宋_GB2312"/>
          <w:sz w:val="32"/>
          <w:szCs w:val="32"/>
          <w:lang w:val="en-US" w:eastAsia="zh-CN"/>
        </w:rPr>
        <w:t>）</w:t>
      </w:r>
    </w:p>
    <w:p w14:paraId="69EACFA0">
      <w:pPr>
        <w:pStyle w:val="8"/>
        <w:keepNext w:val="0"/>
        <w:keepLines w:val="0"/>
        <w:pageBreakBefore w:val="0"/>
        <w:widowControl w:val="0"/>
        <w:numPr>
          <w:ilvl w:val="-1"/>
          <w:numId w:val="0"/>
        </w:numPr>
        <w:kinsoku/>
        <w:wordWrap/>
        <w:overflowPunct/>
        <w:topLinePunct w:val="0"/>
        <w:autoSpaceDE/>
        <w:autoSpaceDN/>
        <w:bidi w:val="0"/>
        <w:adjustRightInd/>
        <w:snapToGrid/>
        <w:spacing w:line="579" w:lineRule="exact"/>
        <w:ind w:left="0" w:firstLine="640" w:firstLineChars="200"/>
        <w:textAlignment w:val="auto"/>
        <w:rPr>
          <w:rFonts w:hint="default"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佐证材料说明：证书已在中国人事考试网或广东省专业技术人才职称管理系统等市级以上政府机关或事业单位官网备案的，佐证材料可直接提供系统查询结果的截图（需截取到网址信息和备案信息）；证书未在相关政府官网备案的，佐证材料可按照职称获取方式提供对应的职称评审表、考核认定表、考试报名表或成绩查询网页截图等完整盖章版扫描件。</w:t>
      </w:r>
    </w:p>
    <w:p w14:paraId="7FBA71A4">
      <w:pPr>
        <w:pStyle w:val="8"/>
        <w:keepNext w:val="0"/>
        <w:keepLines w:val="0"/>
        <w:pageBreakBefore w:val="0"/>
        <w:widowControl w:val="0"/>
        <w:numPr>
          <w:ilvl w:val="-1"/>
          <w:numId w:val="0"/>
        </w:numPr>
        <w:kinsoku/>
        <w:wordWrap/>
        <w:overflowPunct/>
        <w:topLinePunct w:val="0"/>
        <w:autoSpaceDE/>
        <w:autoSpaceDN/>
        <w:bidi w:val="0"/>
        <w:adjustRightInd/>
        <w:snapToGrid/>
        <w:spacing w:line="579" w:lineRule="exact"/>
        <w:ind w:left="0"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lang w:val="en-US" w:eastAsia="zh-CN"/>
        </w:rPr>
        <w:t>九、</w:t>
      </w:r>
      <w:r>
        <w:rPr>
          <w:rFonts w:hint="eastAsia" w:ascii="Times New Roman" w:hAnsi="Times New Roman" w:eastAsia="仿宋_GB2312" w:cs="仿宋_GB2312"/>
          <w:sz w:val="32"/>
          <w:szCs w:val="32"/>
          <w:highlight w:val="none"/>
          <w:lang w:eastAsia="zh-CN"/>
        </w:rPr>
        <w:t>按</w:t>
      </w:r>
      <w:r>
        <w:rPr>
          <w:rFonts w:hint="eastAsia" w:ascii="Times New Roman" w:hAnsi="Times New Roman" w:eastAsia="仿宋_GB2312" w:cs="仿宋_GB2312"/>
          <w:sz w:val="32"/>
          <w:szCs w:val="32"/>
          <w:highlight w:val="none"/>
          <w:lang w:val="en-US" w:eastAsia="zh-CN"/>
        </w:rPr>
        <w:t>职业资格类</w:t>
      </w:r>
      <w:r>
        <w:rPr>
          <w:rFonts w:hint="eastAsia" w:ascii="Times New Roman" w:hAnsi="Times New Roman" w:eastAsia="仿宋_GB2312" w:cs="仿宋_GB2312"/>
          <w:sz w:val="32"/>
          <w:szCs w:val="32"/>
          <w:highlight w:val="none"/>
          <w:lang w:eastAsia="zh-CN"/>
        </w:rPr>
        <w:t>申请（技师或以上）：国家职业（技能等级）资格证书及技能人才评价证书全国联网查询截图（</w:t>
      </w:r>
      <w:r>
        <w:rPr>
          <w:rFonts w:hint="eastAsia" w:ascii="Times New Roman" w:hAnsi="Times New Roman" w:eastAsia="仿宋_GB2312" w:cs="仿宋_GB2312"/>
          <w:sz w:val="32"/>
          <w:szCs w:val="32"/>
          <w:highlight w:val="none"/>
          <w:lang w:val="en-US" w:eastAsia="zh-CN"/>
        </w:rPr>
        <w:t>需截取到网址信息和备案信息）</w:t>
      </w:r>
      <w:r>
        <w:rPr>
          <w:rFonts w:hint="eastAsia" w:ascii="Times New Roman" w:hAnsi="Times New Roman" w:eastAsia="仿宋_GB2312" w:cs="仿宋_GB2312"/>
          <w:sz w:val="32"/>
          <w:szCs w:val="32"/>
          <w:highlight w:val="none"/>
          <w:lang w:eastAsia="zh-CN"/>
        </w:rPr>
        <w:t>。</w:t>
      </w:r>
      <w:r>
        <w:rPr>
          <w:rFonts w:hint="eastAsia" w:ascii="Times New Roman" w:hAnsi="Times New Roman" w:eastAsia="仿宋_GB2312" w:cs="仿宋_GB2312"/>
          <w:sz w:val="32"/>
          <w:szCs w:val="32"/>
          <w:lang w:val="en-US" w:eastAsia="zh-CN"/>
        </w:rPr>
        <w:t>（文件名：</w:t>
      </w:r>
      <w:r>
        <w:rPr>
          <w:rFonts w:hint="eastAsia" w:ascii="Times New Roman" w:hAnsi="Times New Roman" w:eastAsia="仿宋_GB2312" w:cs="仿宋_GB2312"/>
          <w:sz w:val="32"/>
          <w:szCs w:val="32"/>
          <w:highlight w:val="none"/>
          <w:lang w:val="en-US" w:eastAsia="zh-CN"/>
        </w:rPr>
        <w:t>职业资格证书</w:t>
      </w:r>
      <w:r>
        <w:rPr>
          <w:rFonts w:hint="eastAsia" w:ascii="Times New Roman" w:hAnsi="Times New Roman" w:eastAsia="仿宋_GB2312" w:cs="仿宋_GB2312"/>
          <w:sz w:val="32"/>
          <w:szCs w:val="32"/>
          <w:lang w:val="en-US" w:eastAsia="zh-CN"/>
        </w:rPr>
        <w:t>）</w:t>
      </w:r>
    </w:p>
    <w:p w14:paraId="4F1C8B1C">
      <w:pPr>
        <w:pStyle w:val="8"/>
        <w:keepNext w:val="0"/>
        <w:keepLines w:val="0"/>
        <w:pageBreakBefore w:val="0"/>
        <w:widowControl w:val="0"/>
        <w:numPr>
          <w:ilvl w:val="-1"/>
          <w:numId w:val="0"/>
        </w:numPr>
        <w:kinsoku/>
        <w:wordWrap/>
        <w:overflowPunct/>
        <w:topLinePunct w:val="0"/>
        <w:autoSpaceDE/>
        <w:autoSpaceDN/>
        <w:bidi w:val="0"/>
        <w:adjustRightInd/>
        <w:snapToGrid/>
        <w:spacing w:line="579" w:lineRule="exact"/>
        <w:ind w:left="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highlight w:val="none"/>
          <w:lang w:val="en-US" w:eastAsia="zh-CN"/>
        </w:rPr>
        <w:t>十、</w:t>
      </w:r>
      <w:r>
        <w:rPr>
          <w:rFonts w:hint="eastAsia" w:ascii="Times New Roman" w:hAnsi="Times New Roman" w:eastAsia="仿宋_GB2312" w:cs="仿宋_GB2312"/>
          <w:sz w:val="32"/>
          <w:szCs w:val="32"/>
          <w:highlight w:val="none"/>
        </w:rPr>
        <w:t>港澳</w:t>
      </w:r>
      <w:r>
        <w:rPr>
          <w:rFonts w:hint="eastAsia" w:ascii="Times New Roman" w:hAnsi="Times New Roman" w:eastAsia="仿宋_GB2312" w:cs="仿宋_GB2312"/>
          <w:sz w:val="32"/>
          <w:szCs w:val="32"/>
          <w:highlight w:val="none"/>
          <w:lang w:val="en-US" w:eastAsia="zh-CN"/>
        </w:rPr>
        <w:t>人才</w:t>
      </w:r>
      <w:r>
        <w:rPr>
          <w:rFonts w:hint="eastAsia" w:ascii="Times New Roman" w:hAnsi="Times New Roman" w:eastAsia="仿宋_GB2312" w:cs="仿宋_GB2312"/>
          <w:sz w:val="32"/>
          <w:szCs w:val="32"/>
          <w:highlight w:val="none"/>
          <w:lang w:eastAsia="zh-CN"/>
        </w:rPr>
        <w:t>：港澳永久性居民提供港澳居民永久性居</w:t>
      </w:r>
      <w:r>
        <w:rPr>
          <w:rFonts w:hint="eastAsia" w:ascii="Times New Roman" w:hAnsi="Times New Roman" w:eastAsia="仿宋_GB2312" w:cs="仿宋_GB2312"/>
          <w:sz w:val="32"/>
          <w:szCs w:val="32"/>
          <w:lang w:eastAsia="zh-CN"/>
        </w:rPr>
        <w:t>民身份证；获批香港入境计划或澳门高端人才计划、优秀人才计划的港澳居民提供港澳居民身份证及相关计划的佐证材料。</w:t>
      </w:r>
      <w:r>
        <w:rPr>
          <w:rFonts w:hint="eastAsia" w:ascii="Times New Roman" w:hAnsi="Times New Roman" w:eastAsia="仿宋_GB2312" w:cs="仿宋_GB2312"/>
          <w:sz w:val="32"/>
          <w:szCs w:val="32"/>
          <w:lang w:val="en-US" w:eastAsia="zh-CN"/>
        </w:rPr>
        <w:t>（文件名：</w:t>
      </w:r>
      <w:r>
        <w:rPr>
          <w:rFonts w:hint="eastAsia" w:ascii="Times New Roman" w:hAnsi="Times New Roman" w:eastAsia="仿宋_GB2312" w:cs="仿宋_GB2312"/>
          <w:sz w:val="32"/>
          <w:szCs w:val="32"/>
          <w:highlight w:val="none"/>
          <w:lang w:eastAsia="zh-CN"/>
        </w:rPr>
        <w:t>港澳居</w:t>
      </w:r>
      <w:r>
        <w:rPr>
          <w:rFonts w:hint="eastAsia" w:ascii="Times New Roman" w:hAnsi="Times New Roman" w:eastAsia="仿宋_GB2312" w:cs="仿宋_GB2312"/>
          <w:sz w:val="32"/>
          <w:szCs w:val="32"/>
          <w:lang w:eastAsia="zh-CN"/>
        </w:rPr>
        <w:t>民身份证</w:t>
      </w:r>
      <w:r>
        <w:rPr>
          <w:rFonts w:hint="eastAsia" w:ascii="Times New Roman" w:hAnsi="Times New Roman" w:eastAsia="仿宋_GB2312" w:cs="仿宋_GB2312"/>
          <w:sz w:val="32"/>
          <w:szCs w:val="32"/>
          <w:lang w:val="en-US" w:eastAsia="zh-CN"/>
        </w:rPr>
        <w:t>）</w:t>
      </w:r>
    </w:p>
    <w:p w14:paraId="52CF8661">
      <w:pPr>
        <w:pStyle w:val="8"/>
        <w:keepNext w:val="0"/>
        <w:keepLines w:val="0"/>
        <w:pageBreakBefore w:val="0"/>
        <w:widowControl w:val="0"/>
        <w:numPr>
          <w:ilvl w:val="-1"/>
          <w:numId w:val="0"/>
        </w:numPr>
        <w:kinsoku/>
        <w:wordWrap/>
        <w:overflowPunct/>
        <w:topLinePunct w:val="0"/>
        <w:autoSpaceDE/>
        <w:autoSpaceDN/>
        <w:bidi w:val="0"/>
        <w:adjustRightInd/>
        <w:snapToGrid/>
        <w:spacing w:line="579" w:lineRule="exact"/>
        <w:ind w:left="0"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十一、</w:t>
      </w:r>
      <w:r>
        <w:rPr>
          <w:rFonts w:hint="eastAsia" w:ascii="Times New Roman" w:hAnsi="Times New Roman" w:eastAsia="仿宋_GB2312" w:cs="仿宋_GB2312"/>
          <w:sz w:val="32"/>
          <w:szCs w:val="32"/>
        </w:rPr>
        <w:t>外籍</w:t>
      </w:r>
      <w:r>
        <w:rPr>
          <w:rFonts w:hint="eastAsia" w:ascii="Times New Roman" w:hAnsi="Times New Roman" w:eastAsia="仿宋_GB2312" w:cs="仿宋_GB2312"/>
          <w:sz w:val="32"/>
          <w:szCs w:val="32"/>
          <w:lang w:val="en-US" w:eastAsia="zh-CN"/>
        </w:rPr>
        <w:t>人才</w:t>
      </w:r>
      <w:r>
        <w:rPr>
          <w:rFonts w:hint="eastAsia" w:ascii="Times New Roman" w:hAnsi="Times New Roman" w:eastAsia="仿宋_GB2312" w:cs="仿宋_GB2312"/>
          <w:sz w:val="32"/>
          <w:szCs w:val="32"/>
          <w:lang w:eastAsia="zh-CN"/>
        </w:rPr>
        <w:t>：A类、B类</w:t>
      </w:r>
      <w:r>
        <w:rPr>
          <w:rFonts w:hint="eastAsia" w:ascii="Times New Roman" w:hAnsi="Times New Roman" w:eastAsia="仿宋_GB2312" w:cs="仿宋_GB2312"/>
          <w:sz w:val="32"/>
          <w:szCs w:val="32"/>
          <w:lang w:val="en-US" w:eastAsia="zh-CN"/>
        </w:rPr>
        <w:t>有效期内的外国人</w:t>
      </w:r>
      <w:r>
        <w:rPr>
          <w:rFonts w:hint="eastAsia" w:ascii="Times New Roman" w:hAnsi="Times New Roman" w:eastAsia="仿宋_GB2312" w:cs="仿宋_GB2312"/>
          <w:sz w:val="32"/>
          <w:szCs w:val="32"/>
          <w:lang w:eastAsia="zh-CN"/>
        </w:rPr>
        <w:t>来华工作许可证</w:t>
      </w:r>
      <w:r>
        <w:rPr>
          <w:rFonts w:hint="eastAsia" w:ascii="Times New Roman" w:hAnsi="Times New Roman" w:eastAsia="仿宋_GB2312" w:cs="仿宋_GB2312"/>
          <w:sz w:val="32"/>
          <w:szCs w:val="32"/>
          <w:lang w:val="en-US" w:eastAsia="zh-CN"/>
        </w:rPr>
        <w:t>（文件名：外国人</w:t>
      </w:r>
      <w:r>
        <w:rPr>
          <w:rFonts w:hint="eastAsia" w:ascii="Times New Roman" w:hAnsi="Times New Roman" w:eastAsia="仿宋_GB2312" w:cs="仿宋_GB2312"/>
          <w:sz w:val="32"/>
          <w:szCs w:val="32"/>
          <w:lang w:eastAsia="zh-CN"/>
        </w:rPr>
        <w:t>来华工作许可证</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来珠海工作起至申请时的工资薪金缴纳个税纳税清单</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（文件名：</w:t>
      </w:r>
      <w:r>
        <w:rPr>
          <w:rFonts w:hint="eastAsia" w:ascii="Times New Roman" w:hAnsi="Times New Roman" w:eastAsia="仿宋_GB2312" w:cs="仿宋_GB2312"/>
          <w:sz w:val="32"/>
          <w:szCs w:val="32"/>
        </w:rPr>
        <w:t>个税纳税清单</w:t>
      </w:r>
      <w:r>
        <w:rPr>
          <w:rFonts w:hint="eastAsia" w:ascii="Times New Roman" w:hAnsi="Times New Roman" w:eastAsia="仿宋_GB2312" w:cs="仿宋_GB2312"/>
          <w:sz w:val="32"/>
          <w:szCs w:val="32"/>
          <w:lang w:val="en-US" w:eastAsia="zh-CN"/>
        </w:rPr>
        <w:t>）</w:t>
      </w:r>
    </w:p>
    <w:p w14:paraId="42B3D0BA">
      <w:pPr>
        <w:pStyle w:val="8"/>
        <w:keepNext w:val="0"/>
        <w:keepLines w:val="0"/>
        <w:pageBreakBefore w:val="0"/>
        <w:widowControl w:val="0"/>
        <w:numPr>
          <w:ilvl w:val="-1"/>
          <w:numId w:val="0"/>
        </w:numPr>
        <w:kinsoku/>
        <w:wordWrap/>
        <w:overflowPunct/>
        <w:topLinePunct w:val="0"/>
        <w:autoSpaceDE/>
        <w:autoSpaceDN/>
        <w:bidi w:val="0"/>
        <w:adjustRightInd/>
        <w:snapToGrid/>
        <w:spacing w:line="579" w:lineRule="exact"/>
        <w:ind w:left="0" w:firstLine="640" w:firstLineChars="200"/>
        <w:textAlignment w:val="auto"/>
        <w:rPr>
          <w:rFonts w:hint="default"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十二、以家庭形式申请：</w:t>
      </w:r>
      <w:r>
        <w:rPr>
          <w:rFonts w:hint="eastAsia" w:ascii="Times New Roman" w:hAnsi="Times New Roman" w:eastAsia="仿宋_GB2312" w:cs="仿宋_GB2312"/>
          <w:sz w:val="32"/>
          <w:szCs w:val="32"/>
          <w:highlight w:val="none"/>
        </w:rPr>
        <w:t>结婚证</w:t>
      </w:r>
      <w:r>
        <w:rPr>
          <w:rFonts w:hint="eastAsia" w:ascii="Times New Roman" w:hAnsi="Times New Roman" w:eastAsia="仿宋_GB2312" w:cs="仿宋_GB2312"/>
          <w:sz w:val="32"/>
          <w:szCs w:val="32"/>
          <w:highlight w:val="none"/>
          <w:lang w:eastAsia="zh-CN"/>
        </w:rPr>
        <w:t>、</w:t>
      </w:r>
      <w:r>
        <w:rPr>
          <w:rFonts w:hint="eastAsia" w:ascii="Times New Roman" w:hAnsi="Times New Roman" w:eastAsia="仿宋_GB2312" w:cs="仿宋_GB2312"/>
          <w:sz w:val="32"/>
          <w:szCs w:val="32"/>
          <w:highlight w:val="none"/>
          <w:lang w:val="en-US" w:eastAsia="zh-CN"/>
        </w:rPr>
        <w:t>家庭户口本，配偶上述相关证明材料</w:t>
      </w:r>
      <w:r>
        <w:rPr>
          <w:rFonts w:hint="eastAsia" w:ascii="Times New Roman" w:hAnsi="Times New Roman" w:eastAsia="仿宋_GB2312" w:cs="仿宋_GB2312"/>
          <w:sz w:val="32"/>
          <w:szCs w:val="32"/>
          <w:highlight w:val="none"/>
          <w:lang w:eastAsia="zh-CN"/>
        </w:rPr>
        <w:t>。</w:t>
      </w:r>
    </w:p>
    <w:p w14:paraId="256D597C">
      <w:pPr>
        <w:pStyle w:val="8"/>
        <w:keepNext w:val="0"/>
        <w:keepLines w:val="0"/>
        <w:pageBreakBefore w:val="0"/>
        <w:widowControl w:val="0"/>
        <w:numPr>
          <w:ilvl w:val="-1"/>
          <w:numId w:val="0"/>
        </w:numPr>
        <w:kinsoku/>
        <w:wordWrap/>
        <w:overflowPunct/>
        <w:topLinePunct w:val="0"/>
        <w:autoSpaceDE/>
        <w:autoSpaceDN/>
        <w:bidi w:val="0"/>
        <w:adjustRightInd/>
        <w:snapToGrid/>
        <w:spacing w:line="579" w:lineRule="exact"/>
        <w:ind w:left="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十三、除上述材料外，还需提交</w:t>
      </w:r>
      <w:r>
        <w:rPr>
          <w:rFonts w:hint="eastAsia" w:ascii="Times New Roman" w:hAnsi="Times New Roman" w:eastAsia="仿宋_GB2312" w:cs="仿宋_GB2312"/>
          <w:sz w:val="32"/>
          <w:szCs w:val="32"/>
          <w:highlight w:val="none"/>
          <w:lang w:eastAsia="zh-CN"/>
        </w:rPr>
        <w:t>审核部门要求提供的其他申请材料。</w:t>
      </w:r>
    </w:p>
    <w:p w14:paraId="45FB9FA3">
      <w:pPr>
        <w:pStyle w:val="8"/>
        <w:keepNext w:val="0"/>
        <w:keepLines w:val="0"/>
        <w:pageBreakBefore w:val="0"/>
        <w:widowControl w:val="0"/>
        <w:numPr>
          <w:ilvl w:val="-1"/>
          <w:numId w:val="0"/>
        </w:numPr>
        <w:kinsoku/>
        <w:wordWrap/>
        <w:overflowPunct/>
        <w:topLinePunct w:val="0"/>
        <w:autoSpaceDE/>
        <w:autoSpaceDN/>
        <w:bidi w:val="0"/>
        <w:adjustRightInd/>
        <w:snapToGrid/>
        <w:spacing w:line="579" w:lineRule="exact"/>
        <w:ind w:left="0" w:firstLine="643" w:firstLineChars="200"/>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以上材料请提供扫描件</w:t>
      </w:r>
      <w:r>
        <w:rPr>
          <w:rFonts w:hint="eastAsia" w:ascii="仿宋_GB2312" w:hAnsi="仿宋_GB2312" w:eastAsia="仿宋_GB2312" w:cs="仿宋_GB2312"/>
          <w:b/>
          <w:bCs/>
          <w:sz w:val="32"/>
          <w:szCs w:val="32"/>
          <w:highlight w:val="none"/>
          <w:lang w:eastAsia="zh-CN"/>
        </w:rPr>
        <w:t>。</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B5B7C0D8-6FF4-4D2C-9741-146C58D0E71B}"/>
  </w:font>
  <w:font w:name="仿宋_GB2312">
    <w:panose1 w:val="02010609030101010101"/>
    <w:charset w:val="86"/>
    <w:family w:val="modern"/>
    <w:pitch w:val="default"/>
    <w:sig w:usb0="00000001" w:usb1="080E0000" w:usb2="00000000" w:usb3="00000000" w:csb0="00040000" w:csb1="00000000"/>
    <w:embedRegular r:id="rId2" w:fontKey="{2F499C8B-9EAD-4BB1-82A1-FB31C4427A55}"/>
  </w:font>
  <w:font w:name="方正小标宋简体">
    <w:panose1 w:val="02010600010101010101"/>
    <w:charset w:val="86"/>
    <w:family w:val="auto"/>
    <w:pitch w:val="default"/>
    <w:sig w:usb0="00000001" w:usb1="080E0000" w:usb2="00000000" w:usb3="00000000" w:csb0="00040000" w:csb1="00000000"/>
    <w:embedRegular r:id="rId3" w:fontKey="{7D9192BD-60B6-44C9-A585-BB58564ABCA9}"/>
  </w:font>
  <w:font w:name="方正楷体_GB2312">
    <w:panose1 w:val="02000000000000000000"/>
    <w:charset w:val="86"/>
    <w:family w:val="auto"/>
    <w:pitch w:val="default"/>
    <w:sig w:usb0="A00002BF" w:usb1="184F6CFA" w:usb2="00000012" w:usb3="00000000" w:csb0="00040001" w:csb1="00000000"/>
    <w:embedRegular r:id="rId4" w:fontKey="{FA6846C4-9762-4DBF-9EFF-80BD172BF773}"/>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FB6B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3AC2B6">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C3AC2B6">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C81459"/>
    <w:multiLevelType w:val="singleLevel"/>
    <w:tmpl w:val="26C8145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hZGNlMWE3OTk0ZTY4YzE4M2VkODE3ODE1NmMyNGYifQ=="/>
  </w:docVars>
  <w:rsids>
    <w:rsidRoot w:val="50177AE1"/>
    <w:rsid w:val="000D1812"/>
    <w:rsid w:val="0047665E"/>
    <w:rsid w:val="004B7AE4"/>
    <w:rsid w:val="00520297"/>
    <w:rsid w:val="00593002"/>
    <w:rsid w:val="005F6A88"/>
    <w:rsid w:val="007206CA"/>
    <w:rsid w:val="0079485B"/>
    <w:rsid w:val="008320F6"/>
    <w:rsid w:val="008C36EA"/>
    <w:rsid w:val="009619AF"/>
    <w:rsid w:val="009C202D"/>
    <w:rsid w:val="00A23472"/>
    <w:rsid w:val="00A30FAC"/>
    <w:rsid w:val="00A84F91"/>
    <w:rsid w:val="00AD4A8E"/>
    <w:rsid w:val="00B04C88"/>
    <w:rsid w:val="00B1255C"/>
    <w:rsid w:val="00B734D6"/>
    <w:rsid w:val="00B767EB"/>
    <w:rsid w:val="00D411C7"/>
    <w:rsid w:val="00D52923"/>
    <w:rsid w:val="00D63035"/>
    <w:rsid w:val="00E02C0E"/>
    <w:rsid w:val="00E21790"/>
    <w:rsid w:val="00EF6C92"/>
    <w:rsid w:val="00F7574A"/>
    <w:rsid w:val="00FA0CA1"/>
    <w:rsid w:val="07E03F90"/>
    <w:rsid w:val="0A583B49"/>
    <w:rsid w:val="0A863F04"/>
    <w:rsid w:val="0C7A460B"/>
    <w:rsid w:val="0CFE46A9"/>
    <w:rsid w:val="0EAF01C6"/>
    <w:rsid w:val="0FDE5F55"/>
    <w:rsid w:val="111901B4"/>
    <w:rsid w:val="11875938"/>
    <w:rsid w:val="1854146A"/>
    <w:rsid w:val="1C7B7ADF"/>
    <w:rsid w:val="1E54129C"/>
    <w:rsid w:val="1F210941"/>
    <w:rsid w:val="20BB2795"/>
    <w:rsid w:val="24E62882"/>
    <w:rsid w:val="283D6CA6"/>
    <w:rsid w:val="36F102A2"/>
    <w:rsid w:val="42D530D2"/>
    <w:rsid w:val="50177AE1"/>
    <w:rsid w:val="51F40FEC"/>
    <w:rsid w:val="531E5A7C"/>
    <w:rsid w:val="55E6425F"/>
    <w:rsid w:val="592F2C87"/>
    <w:rsid w:val="5B1C3C92"/>
    <w:rsid w:val="5C5D06E7"/>
    <w:rsid w:val="5C7D4DA3"/>
    <w:rsid w:val="5D607BAB"/>
    <w:rsid w:val="62826A3E"/>
    <w:rsid w:val="6B091478"/>
    <w:rsid w:val="77E9C97C"/>
    <w:rsid w:val="7BFED956"/>
    <w:rsid w:val="7CEF3544"/>
    <w:rsid w:val="7F7ED507"/>
    <w:rsid w:val="7FB197F6"/>
    <w:rsid w:val="BBFF779F"/>
    <w:rsid w:val="DBFD6669"/>
    <w:rsid w:val="EDFE8E39"/>
    <w:rsid w:val="F3BF3834"/>
    <w:rsid w:val="FD9B2D10"/>
    <w:rsid w:val="FE4FE98F"/>
    <w:rsid w:val="FEBB8D41"/>
    <w:rsid w:val="FF7FB1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ind w:left="420" w:leftChars="200"/>
    </w:pPr>
    <w:rPr>
      <w:szCs w:val="22"/>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tabs>
        <w:tab w:val="center" w:pos="4153"/>
        <w:tab w:val="right" w:pos="8306"/>
      </w:tabs>
      <w:snapToGrid w:val="0"/>
      <w:jc w:val="center"/>
    </w:pPr>
    <w:rPr>
      <w:sz w:val="18"/>
      <w:szCs w:val="18"/>
    </w:rPr>
  </w:style>
  <w:style w:type="character" w:customStyle="1" w:styleId="7">
    <w:name w:val="fontstyle01"/>
    <w:qFormat/>
    <w:uiPriority w:val="0"/>
    <w:rPr>
      <w:rFonts w:ascii="仿宋_GB2312" w:hAnsi="仿宋_GB2312" w:eastAsia="仿宋_GB2312" w:cs="仿宋_GB2312"/>
      <w:color w:val="000000"/>
      <w:sz w:val="32"/>
      <w:szCs w:val="32"/>
    </w:rPr>
  </w:style>
  <w:style w:type="paragraph" w:styleId="8">
    <w:name w:val="List Paragraph"/>
    <w:basedOn w:val="1"/>
    <w:unhideWhenUsed/>
    <w:qFormat/>
    <w:uiPriority w:val="99"/>
    <w:pPr>
      <w:ind w:firstLine="420" w:firstLineChars="200"/>
    </w:pPr>
  </w:style>
  <w:style w:type="character" w:customStyle="1" w:styleId="9">
    <w:name w:val="页眉 字符"/>
    <w:basedOn w:val="6"/>
    <w:link w:val="4"/>
    <w:qFormat/>
    <w:uiPriority w:val="0"/>
    <w:rPr>
      <w:rFonts w:ascii="Calibri" w:hAnsi="Calibri" w:eastAsia="宋体" w:cs="Times New Roman"/>
      <w:kern w:val="2"/>
      <w:sz w:val="18"/>
      <w:szCs w:val="18"/>
    </w:rPr>
  </w:style>
  <w:style w:type="character" w:customStyle="1" w:styleId="10">
    <w:name w:val="页脚 字符"/>
    <w:basedOn w:val="6"/>
    <w:link w:val="3"/>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974</Words>
  <Characters>980</Characters>
  <Lines>2</Lines>
  <Paragraphs>1</Paragraphs>
  <TotalTime>5</TotalTime>
  <ScaleCrop>false</ScaleCrop>
  <LinksUpToDate>false</LinksUpToDate>
  <CharactersWithSpaces>980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2024-06-25T08:56:00Z</dcterms:created>
  <dc:creator>黄慧怡</dc:creator>
  <cp:lastModifiedBy>谢芝琳</cp:lastModifiedBy>
  <cp:lastPrinted>2025-01-11T09:35:00Z</cp:lastPrinted>
  <dcterms:modified xsi:type="dcterms:W3CDTF">2025-12-17T13:14:52Z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52F4FAF4E6034892833E2ACC937AA5C8_13</vt:lpwstr>
  </property>
  <property fmtid="{D5CDD505-2E9C-101B-9397-08002B2CF9AE}" pid="4" name="KSOTemplateDocerSaveRecord">
    <vt:lpwstr>eyJoZGlkIjoiMjQyZjVmNzkxMjlmY2U1NzEwMzU5NTA1MmE1NDQxMDgiLCJ1c2VySWQiOiIyNTM5MTM2NDYifQ==</vt:lpwstr>
  </property>
</Properties>
</file>