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38"/>
        </w:tabs>
        <w:adjustRightInd/>
        <w:snapToGrid/>
        <w:spacing w:before="0" w:line="579" w:lineRule="exact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3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ab/>
      </w:r>
    </w:p>
    <w:p>
      <w:pPr>
        <w:widowControl w:val="0"/>
        <w:kinsoku/>
        <w:autoSpaceDE/>
        <w:autoSpaceDN/>
        <w:adjustRightInd/>
        <w:snapToGrid/>
        <w:spacing w:before="0" w:line="579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</w:rPr>
        <w:t>珠海市装配式建筑</w:t>
      </w: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  <w:lang w:val="en-US" w:eastAsia="zh-CN"/>
        </w:rPr>
        <w:t>示范项目</w:t>
      </w:r>
      <w:r>
        <w:rPr>
          <w:rFonts w:hint="eastAsia" w:ascii="方正小标宋简体" w:hAnsi="方正小标宋简体" w:eastAsia="方正小标宋简体" w:cs="方正小标宋简体"/>
          <w:snapToGrid/>
          <w:spacing w:val="0"/>
          <w:kern w:val="2"/>
          <w:sz w:val="44"/>
          <w:szCs w:val="44"/>
        </w:rPr>
        <w:t>申报表</w:t>
      </w:r>
    </w:p>
    <w:p>
      <w:pPr>
        <w:adjustRightInd/>
        <w:snapToGrid/>
        <w:spacing w:line="57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2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302"/>
        <w:gridCol w:w="91"/>
        <w:gridCol w:w="102"/>
        <w:gridCol w:w="719"/>
        <w:gridCol w:w="569"/>
        <w:gridCol w:w="469"/>
        <w:gridCol w:w="131"/>
        <w:gridCol w:w="252"/>
        <w:gridCol w:w="2267"/>
        <w:gridCol w:w="30"/>
        <w:gridCol w:w="664"/>
        <w:gridCol w:w="536"/>
        <w:gridCol w:w="927"/>
        <w:gridCol w:w="10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30" w:type="dxa"/>
            <w:gridSpan w:val="15"/>
          </w:tcPr>
          <w:p>
            <w:pPr>
              <w:adjustRightInd/>
              <w:snapToGrid/>
              <w:spacing w:before="0" w:line="579" w:lineRule="exact"/>
              <w:ind w:left="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position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一、项目基本情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position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509" w:type="dxa"/>
            <w:gridSpan w:val="3"/>
          </w:tcPr>
          <w:p>
            <w:pPr>
              <w:adjustRightInd/>
              <w:snapToGrid/>
              <w:spacing w:before="0" w:line="579" w:lineRule="exact"/>
              <w:ind w:left="27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项目名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7721" w:type="dxa"/>
            <w:gridSpan w:val="1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509" w:type="dxa"/>
            <w:gridSpan w:val="3"/>
          </w:tcPr>
          <w:p>
            <w:pPr>
              <w:adjustRightInd/>
              <w:snapToGrid/>
              <w:spacing w:before="0" w:line="579" w:lineRule="exact"/>
              <w:ind w:left="27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项目地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7721" w:type="dxa"/>
            <w:gridSpan w:val="1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6" w:type="dxa"/>
            <w:tcBorders>
              <w:right w:val="nil"/>
            </w:tcBorders>
          </w:tcPr>
          <w:p>
            <w:pPr>
              <w:adjustRightInd/>
              <w:snapToGrid/>
              <w:spacing w:before="0" w:line="579" w:lineRule="exact"/>
              <w:ind w:left="10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</w:tc>
        <w:tc>
          <w:tcPr>
            <w:tcW w:w="2383" w:type="dxa"/>
            <w:gridSpan w:val="7"/>
            <w:tcBorders>
              <w:left w:val="nil"/>
            </w:tcBorders>
          </w:tcPr>
          <w:p>
            <w:pPr>
              <w:adjustRightInd/>
              <w:snapToGrid/>
              <w:spacing w:before="0" w:line="579" w:lineRule="exact"/>
              <w:ind w:left="1605"/>
              <w:rPr>
                <w:rFonts w:ascii="仿宋" w:hAnsi="仿宋" w:eastAsia="仿宋" w:cs="仿宋"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ascii="仿宋" w:hAnsi="仿宋" w:eastAsia="仿宋" w:cs="仿宋"/>
                <w:color w:val="000000" w:themeColor="text1"/>
                <w:spacing w:val="-1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m</w:t>
            </w:r>
            <w:r>
              <w:rPr>
                <w:rFonts w:ascii="仿宋" w:hAnsi="仿宋" w:eastAsia="仿宋" w:cs="仿宋"/>
                <w:color w:val="000000" w:themeColor="text1"/>
                <w:spacing w:val="-14"/>
                <w:position w:val="1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13" w:type="dxa"/>
            <w:gridSpan w:val="4"/>
          </w:tcPr>
          <w:p>
            <w:pPr>
              <w:adjustRightInd/>
              <w:snapToGrid/>
              <w:spacing w:before="0" w:line="579" w:lineRule="exact"/>
              <w:ind w:left="79"/>
              <w:rPr>
                <w:rFonts w:ascii="仿宋" w:hAnsi="仿宋" w:eastAsia="仿宋" w:cs="仿宋"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总建筑面积：           万 </w:t>
            </w:r>
            <w:r>
              <w:rPr>
                <w:rFonts w:ascii="仿宋" w:hAnsi="仿宋" w:eastAsia="仿宋" w:cs="仿宋"/>
                <w:color w:val="000000" w:themeColor="text1"/>
                <w:spacing w:val="-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仿宋" w:hAnsi="仿宋" w:eastAsia="仿宋" w:cs="仿宋"/>
                <w:color w:val="000000" w:themeColor="text1"/>
                <w:spacing w:val="-9"/>
                <w:position w:val="1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18" w:type="dxa"/>
            <w:gridSpan w:val="3"/>
          </w:tcPr>
          <w:p>
            <w:pPr>
              <w:adjustRightInd/>
              <w:snapToGrid/>
              <w:spacing w:before="0" w:line="579" w:lineRule="exact"/>
              <w:ind w:left="6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容积率：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499" w:type="dxa"/>
            <w:gridSpan w:val="8"/>
          </w:tcPr>
          <w:p>
            <w:pPr>
              <w:adjustRightInd/>
              <w:snapToGrid/>
              <w:spacing w:before="0" w:line="579" w:lineRule="exact"/>
              <w:ind w:left="8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示范规模：共       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栋</w:t>
            </w:r>
          </w:p>
        </w:tc>
        <w:tc>
          <w:tcPr>
            <w:tcW w:w="5731" w:type="dxa"/>
            <w:gridSpan w:val="7"/>
          </w:tcPr>
          <w:p>
            <w:pPr>
              <w:adjustRightInd/>
              <w:snapToGrid/>
              <w:spacing w:before="0" w:line="579" w:lineRule="exact"/>
              <w:ind w:left="79"/>
              <w:rPr>
                <w:rFonts w:ascii="仿宋" w:hAnsi="仿宋" w:eastAsia="仿宋" w:cs="仿宋"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示范面积：共      万 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仿宋" w:hAnsi="仿宋" w:eastAsia="仿宋" w:cs="仿宋"/>
                <w:color w:val="000000" w:themeColor="text1"/>
                <w:spacing w:val="2"/>
                <w:position w:val="12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9230" w:type="dxa"/>
            <w:gridSpan w:val="15"/>
          </w:tcPr>
          <w:p>
            <w:pPr>
              <w:adjustRightInd/>
              <w:snapToGrid/>
              <w:spacing w:before="0" w:line="579" w:lineRule="exact"/>
              <w:ind w:left="6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型：  □商品住宅 □保障房 □公共建筑 □其他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(选项打√，下同)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9230" w:type="dxa"/>
            <w:gridSpan w:val="15"/>
          </w:tcPr>
          <w:p>
            <w:pPr>
              <w:adjustRightInd/>
              <w:snapToGrid/>
              <w:spacing w:before="0" w:line="579" w:lineRule="exact"/>
              <w:ind w:left="6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装配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式建筑类别： □混凝土建筑  □钢结构建筑  □木结构建筑  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30" w:type="dxa"/>
            <w:gridSpan w:val="15"/>
          </w:tcPr>
          <w:p>
            <w:pPr>
              <w:adjustRightInd/>
              <w:snapToGrid/>
              <w:spacing w:before="0" w:line="579" w:lineRule="exact"/>
              <w:ind w:left="0"/>
              <w:rPr>
                <w:rFonts w:hint="eastAsia" w:ascii="仿宋" w:hAnsi="仿宋" w:eastAsia="仿宋" w:cs="仿宋"/>
                <w:color w:val="000000" w:themeColor="text1"/>
                <w:spacing w:val="10"/>
                <w:sz w:val="23"/>
                <w:szCs w:val="23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建筑信息模型</w:t>
            </w: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（B</w:t>
            </w: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IM</w:t>
            </w: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）应用阶段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： 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阶段  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施工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阶段  □</w:t>
            </w:r>
            <w:r>
              <w:rPr>
                <w:rFonts w:hint="eastAsia" w:ascii="仿宋" w:hAnsi="仿宋" w:eastAsia="仿宋" w:cs="仿宋"/>
                <w:color w:val="000000" w:themeColor="text1"/>
                <w:spacing w:val="5"/>
                <w:sz w:val="23"/>
                <w:szCs w:val="2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运维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阶段  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611" w:type="dxa"/>
            <w:gridSpan w:val="4"/>
          </w:tcPr>
          <w:p>
            <w:pPr>
              <w:adjustRightInd/>
              <w:snapToGrid/>
              <w:spacing w:before="0" w:line="579" w:lineRule="exact"/>
              <w:ind w:left="12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当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前形象进度</w:t>
            </w:r>
          </w:p>
        </w:tc>
        <w:tc>
          <w:tcPr>
            <w:tcW w:w="1757" w:type="dxa"/>
            <w:gridSpan w:val="3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gridSpan w:val="4"/>
          </w:tcPr>
          <w:p>
            <w:pPr>
              <w:adjustRightInd/>
              <w:snapToGrid/>
              <w:spacing w:before="0" w:line="579" w:lineRule="exact"/>
              <w:ind w:left="63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划竣工时间</w:t>
            </w:r>
          </w:p>
        </w:tc>
        <w:tc>
          <w:tcPr>
            <w:tcW w:w="3182" w:type="dxa"/>
            <w:gridSpan w:val="4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330" w:type="dxa"/>
            <w:gridSpan w:val="5"/>
          </w:tcPr>
          <w:p>
            <w:pPr>
              <w:adjustRightInd/>
              <w:snapToGrid/>
              <w:spacing w:before="0" w:line="579" w:lineRule="exact"/>
              <w:ind w:left="66"/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3"/>
                <w:szCs w:val="23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模块化建筑技术应用情况</w:t>
            </w:r>
          </w:p>
        </w:tc>
        <w:tc>
          <w:tcPr>
            <w:tcW w:w="6900" w:type="dxa"/>
            <w:gridSpan w:val="10"/>
          </w:tcPr>
          <w:p>
            <w:pPr>
              <w:adjustRightInd/>
              <w:snapToGrid/>
              <w:spacing w:before="0" w:line="579" w:lineRule="exact"/>
              <w:ind w:left="73" w:right="122" w:hanging="4"/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0"/>
                <w:sz w:val="23"/>
                <w:szCs w:val="23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模块使用位置、数量、体量、监管措施及产生效益（可附页，如无，填写无即可）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330" w:type="dxa"/>
            <w:gridSpan w:val="5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6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采用的部品部件类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型</w:t>
            </w:r>
          </w:p>
        </w:tc>
        <w:tc>
          <w:tcPr>
            <w:tcW w:w="6900" w:type="dxa"/>
            <w:gridSpan w:val="10"/>
          </w:tcPr>
          <w:p>
            <w:pPr>
              <w:adjustRightInd/>
              <w:snapToGrid/>
              <w:spacing w:before="0" w:line="579" w:lineRule="exact"/>
              <w:ind w:left="73" w:right="122" w:hanging="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：预制梁、预制柱、集成卫生间等部品部件的采用情况 (采用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型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和工程量)(可附页)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116" w:type="dxa"/>
            <w:vMerge w:val="restart"/>
            <w:tcBorders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80" w:right="80" w:firstLine="12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装配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2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 w:cs="仿宋"/>
                <w:color w:val="000000" w:themeColor="text1"/>
                <w:spacing w:val="2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%)</w:t>
            </w:r>
          </w:p>
        </w:tc>
        <w:tc>
          <w:tcPr>
            <w:tcW w:w="1214" w:type="dxa"/>
            <w:gridSpan w:val="4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37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357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采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用的部品部件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before="0" w:line="579" w:lineRule="exact"/>
              <w:ind w:left="26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应用比例</w:t>
            </w:r>
          </w:p>
        </w:tc>
        <w:tc>
          <w:tcPr>
            <w:tcW w:w="1055" w:type="dxa"/>
          </w:tcPr>
          <w:p>
            <w:pPr>
              <w:adjustRightInd/>
              <w:snapToGrid/>
              <w:spacing w:before="0" w:line="579" w:lineRule="exact"/>
              <w:ind w:left="29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position w:val="1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adjustRightInd/>
              <w:snapToGrid/>
              <w:spacing w:before="0" w:line="579" w:lineRule="exact"/>
              <w:ind w:left="29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restart"/>
            <w:tcBorders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370" w:right="127" w:hanging="22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主体结构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8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□叠合楼板 □预制楼梯 □预制梁</w:t>
            </w:r>
          </w:p>
          <w:p>
            <w:pPr>
              <w:adjustRightInd/>
              <w:snapToGrid/>
              <w:spacing w:before="0" w:line="579" w:lineRule="exact"/>
              <w:ind w:left="8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预制阳台 □预制空调板</w:t>
            </w:r>
          </w:p>
          <w:p>
            <w:pPr>
              <w:adjustRightInd/>
              <w:snapToGrid/>
              <w:spacing w:before="0" w:line="579" w:lineRule="exact"/>
              <w:ind w:left="8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□其他预制水平构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8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spacing w:val="3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预制承重墙 □预制柱 □预制支撑</w:t>
            </w:r>
          </w:p>
          <w:p>
            <w:pPr>
              <w:adjustRightInd/>
              <w:snapToGrid/>
              <w:spacing w:before="0" w:line="579" w:lineRule="exact"/>
              <w:ind w:left="8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预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制延性墙板 □其他预制竖向构件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restart"/>
            <w:tcBorders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5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围</w:t>
            </w: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护墙和</w:t>
            </w:r>
          </w:p>
          <w:p>
            <w:pPr>
              <w:adjustRightInd/>
              <w:snapToGrid/>
              <w:spacing w:before="0" w:line="579" w:lineRule="exact"/>
              <w:ind w:left="16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内隔墙部</w:t>
            </w:r>
          </w:p>
          <w:p>
            <w:pPr>
              <w:adjustRightInd/>
              <w:snapToGrid/>
              <w:spacing w:before="0" w:line="579" w:lineRule="exact"/>
              <w:ind w:left="49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7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ascii="仿宋" w:hAnsi="仿宋" w:eastAsia="仿宋" w:cs="仿宋"/>
                <w:color w:val="000000" w:themeColor="text1"/>
                <w:spacing w:val="1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重围护墙非砌筑 (外挂墙板等)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8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围护墙与保温、隔热、装饰一体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化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9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内隔墙非砌筑(预制</w:t>
            </w:r>
            <w:r>
              <w:rPr>
                <w:rFonts w:ascii="仿宋" w:hAnsi="仿宋" w:eastAsia="仿宋" w:cs="仿宋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内隔墙板、条形板等)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9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隔墙与管线、装修一体化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16" w:type="dxa"/>
            <w:vMerge w:val="restart"/>
            <w:tcBorders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restart"/>
            <w:tcBorders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3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备管线</w:t>
            </w:r>
          </w:p>
          <w:p>
            <w:pPr>
              <w:adjustRightInd/>
              <w:snapToGrid/>
              <w:spacing w:before="0" w:line="579" w:lineRule="exact"/>
              <w:ind w:left="13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和装修部</w:t>
            </w:r>
          </w:p>
          <w:p>
            <w:pPr>
              <w:adjustRightInd/>
              <w:snapToGrid/>
              <w:spacing w:before="0" w:line="579" w:lineRule="exact"/>
              <w:ind w:left="49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6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集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成厨房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6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集成卫生间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6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线分离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16" w:type="dxa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  <w:bottom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7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干式工法的楼面、地面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4"/>
            <w:vMerge w:val="continue"/>
            <w:tcBorders>
              <w:top w:val="nil"/>
            </w:tcBorders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before="0" w:line="579" w:lineRule="exact"/>
              <w:ind w:left="60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全装修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before="0" w:line="579" w:lineRule="exact"/>
              <w:ind w:left="9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仿宋" w:hAnsi="仿宋" w:eastAsia="仿宋" w:cs="仿宋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□否</w:t>
            </w: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2330" w:type="dxa"/>
            <w:gridSpan w:val="5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8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否达到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市级以上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安</w:t>
            </w:r>
          </w:p>
          <w:p>
            <w:pPr>
              <w:adjustRightInd/>
              <w:snapToGrid/>
              <w:spacing w:before="0" w:line="579" w:lineRule="exact"/>
              <w:ind w:left="9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全生产文明施工示范</w:t>
            </w:r>
          </w:p>
          <w:p>
            <w:pPr>
              <w:adjustRightInd/>
              <w:snapToGrid/>
              <w:spacing w:before="0" w:line="579" w:lineRule="exact"/>
              <w:ind w:left="69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工地要求</w:t>
            </w:r>
          </w:p>
        </w:tc>
        <w:tc>
          <w:tcPr>
            <w:tcW w:w="4382" w:type="dxa"/>
            <w:gridSpan w:val="7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56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□否</w:t>
            </w:r>
          </w:p>
        </w:tc>
        <w:tc>
          <w:tcPr>
            <w:tcW w:w="1463" w:type="dxa"/>
            <w:gridSpan w:val="2"/>
          </w:tcPr>
          <w:p>
            <w:pPr>
              <w:adjustRightInd/>
              <w:snapToGrid/>
              <w:spacing w:before="0" w:line="579" w:lineRule="exact"/>
              <w:ind w:left="17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已完成的分</w:t>
            </w:r>
          </w:p>
          <w:p>
            <w:pPr>
              <w:adjustRightInd/>
              <w:snapToGrid/>
              <w:spacing w:before="0" w:line="579" w:lineRule="exact"/>
              <w:ind w:left="13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部分项工程</w:t>
            </w:r>
          </w:p>
          <w:p>
            <w:pPr>
              <w:adjustRightInd/>
              <w:snapToGrid/>
              <w:spacing w:before="0" w:line="579" w:lineRule="exact"/>
              <w:ind w:left="13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质量是否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验</w:t>
            </w:r>
          </w:p>
          <w:p>
            <w:pPr>
              <w:adjustRightInd/>
              <w:snapToGrid/>
              <w:spacing w:before="0" w:line="579" w:lineRule="exact"/>
              <w:ind w:left="39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收合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055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32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spacing w:val="-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  <w:p>
            <w:pPr>
              <w:adjustRightInd/>
              <w:snapToGrid/>
              <w:spacing w:before="0" w:line="579" w:lineRule="exact"/>
              <w:ind w:left="32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spacing w:val="-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712" w:type="dxa"/>
            <w:gridSpan w:val="12"/>
          </w:tcPr>
          <w:p>
            <w:pPr>
              <w:adjustRightInd/>
              <w:snapToGrid/>
              <w:spacing w:before="0" w:line="579" w:lineRule="exact"/>
              <w:ind w:left="6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目实施以来是否发生质量事故或生产安全事故</w:t>
            </w:r>
          </w:p>
        </w:tc>
        <w:tc>
          <w:tcPr>
            <w:tcW w:w="2518" w:type="dxa"/>
            <w:gridSpan w:val="3"/>
          </w:tcPr>
          <w:p>
            <w:pPr>
              <w:adjustRightInd/>
              <w:snapToGrid/>
              <w:spacing w:before="0" w:line="579" w:lineRule="exact"/>
              <w:ind w:left="63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仿宋" w:hAnsi="仿宋" w:eastAsia="仿宋" w:cs="仿宋"/>
                <w:color w:val="000000" w:themeColor="text1"/>
                <w:spacing w:val="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230" w:type="dxa"/>
            <w:gridSpan w:val="15"/>
          </w:tcPr>
          <w:p>
            <w:pPr>
              <w:adjustRightInd/>
              <w:snapToGrid/>
              <w:spacing w:before="0" w:line="579" w:lineRule="exact"/>
              <w:ind w:left="7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、项目单位信息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textFill>
                  <w14:solidFill>
                    <w14:schemeClr w14:val="tx1"/>
                  </w14:solidFill>
                </w14:textFill>
              </w:rPr>
              <w:t>(有多个申请单位的，可插页)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101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ascii="仿宋" w:hAnsi="仿宋" w:eastAsia="仿宋" w:cs="仿宋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119" w:type="dxa"/>
            <w:gridSpan w:val="4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3"/>
          </w:tcPr>
          <w:p>
            <w:pPr>
              <w:adjustRightInd/>
              <w:snapToGrid/>
              <w:spacing w:before="0" w:line="579" w:lineRule="exact"/>
              <w:ind w:left="47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982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98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19" w:type="dxa"/>
            <w:gridSpan w:val="4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3"/>
          </w:tcPr>
          <w:p>
            <w:pPr>
              <w:adjustRightInd/>
              <w:snapToGrid/>
              <w:spacing w:before="0" w:line="579" w:lineRule="exact"/>
              <w:ind w:left="49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982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18" w:type="dxa"/>
            <w:gridSpan w:val="2"/>
          </w:tcPr>
          <w:p>
            <w:pPr>
              <w:adjustRightInd/>
              <w:snapToGrid/>
              <w:spacing w:before="0" w:line="579" w:lineRule="exact"/>
              <w:ind w:left="36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负</w:t>
            </w:r>
            <w:r>
              <w:rPr>
                <w:rFonts w:ascii="仿宋" w:hAnsi="仿宋" w:eastAsia="仿宋" w:cs="仿宋"/>
                <w:color w:val="000000" w:themeColor="text1"/>
                <w:spacing w:val="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责人</w:t>
            </w:r>
          </w:p>
        </w:tc>
        <w:tc>
          <w:tcPr>
            <w:tcW w:w="1481" w:type="dxa"/>
            <w:gridSpan w:val="4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</w:tcPr>
          <w:p>
            <w:pPr>
              <w:adjustRightInd/>
              <w:snapToGrid/>
              <w:spacing w:before="0" w:line="579" w:lineRule="exact"/>
              <w:ind w:left="21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仿宋" w:hAnsi="仿宋" w:eastAsia="仿宋" w:cs="仿宋"/>
                <w:color w:val="000000" w:themeColor="text1"/>
                <w:spacing w:val="-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267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3"/>
          </w:tcPr>
          <w:p>
            <w:pPr>
              <w:adjustRightInd/>
              <w:snapToGrid/>
              <w:spacing w:before="0" w:line="579" w:lineRule="exact"/>
              <w:ind w:left="49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82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18" w:type="dxa"/>
            <w:gridSpan w:val="2"/>
          </w:tcPr>
          <w:p>
            <w:pPr>
              <w:adjustRightInd/>
              <w:snapToGrid/>
              <w:spacing w:before="0" w:line="579" w:lineRule="exact"/>
              <w:ind w:left="35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81" w:type="dxa"/>
            <w:gridSpan w:val="4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</w:tcPr>
          <w:p>
            <w:pPr>
              <w:adjustRightInd/>
              <w:snapToGrid/>
              <w:spacing w:before="0" w:line="579" w:lineRule="exact"/>
              <w:ind w:left="21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ascii="仿宋" w:hAnsi="仿宋" w:eastAsia="仿宋" w:cs="仿宋"/>
                <w:color w:val="000000" w:themeColor="text1"/>
                <w:spacing w:val="-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2267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3"/>
          </w:tcPr>
          <w:p>
            <w:pPr>
              <w:adjustRightInd/>
              <w:snapToGrid/>
              <w:spacing w:before="0" w:line="579" w:lineRule="exact"/>
              <w:ind w:left="49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982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18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gridSpan w:val="4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gridSpan w:val="3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7" w:type="dxa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gridSpan w:val="3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gridSpan w:val="2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97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6331" w:type="dxa"/>
            <w:gridSpan w:val="9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623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工程总承包单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6331" w:type="dxa"/>
            <w:gridSpan w:val="9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97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计单位</w:t>
            </w:r>
          </w:p>
        </w:tc>
        <w:tc>
          <w:tcPr>
            <w:tcW w:w="6331" w:type="dxa"/>
            <w:gridSpan w:val="9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97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施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工单位</w:t>
            </w:r>
          </w:p>
        </w:tc>
        <w:tc>
          <w:tcPr>
            <w:tcW w:w="6331" w:type="dxa"/>
            <w:gridSpan w:val="9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985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监理单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6331" w:type="dxa"/>
            <w:gridSpan w:val="9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899" w:type="dxa"/>
            <w:gridSpan w:val="6"/>
          </w:tcPr>
          <w:p>
            <w:pPr>
              <w:adjustRightInd/>
              <w:snapToGrid/>
              <w:spacing w:before="0" w:line="579" w:lineRule="exact"/>
              <w:ind w:left="49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9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部品部件供应单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6331" w:type="dxa"/>
            <w:gridSpan w:val="9"/>
          </w:tcPr>
          <w:p>
            <w:pPr>
              <w:adjustRightInd/>
              <w:snapToGrid/>
              <w:spacing w:line="579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/>
        <w:snapToGrid/>
        <w:spacing w:line="57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/>
        <w:snapToGrid/>
        <w:spacing w:line="579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9"/>
          <w:pgMar w:top="2041" w:right="1531" w:bottom="2041" w:left="1531" w:header="0" w:footer="833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7"/>
        <w:tblW w:w="9270" w:type="dxa"/>
        <w:tblInd w:w="-3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07" w:hRule="atLeast"/>
        </w:trPr>
        <w:tc>
          <w:tcPr>
            <w:tcW w:w="9270" w:type="dxa"/>
          </w:tcPr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  <w:lang w:val="en-US" w:eastAsia="zh-CN"/>
              </w:rPr>
              <w:t>一、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申请单位意见 (如多个单位联合申报，应同时加盖所有申报单位公章)：</w:t>
            </w: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0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jc w:val="center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负责人：</w:t>
            </w:r>
          </w:p>
          <w:p>
            <w:pPr>
              <w:adjustRightInd/>
              <w:snapToGrid/>
              <w:spacing w:before="0" w:line="579" w:lineRule="exact"/>
              <w:ind w:left="118"/>
              <w:jc w:val="center"/>
              <w:rPr>
                <w:rFonts w:ascii="宋体" w:hAnsi="宋体" w:eastAsia="宋体" w:cs="宋体"/>
                <w:color w:val="000000"/>
                <w:spacing w:val="-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left="118"/>
              <w:jc w:val="center"/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118" w:right="0"/>
              <w:jc w:val="right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(单位盖章)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7" w:hRule="atLeast"/>
        </w:trPr>
        <w:tc>
          <w:tcPr>
            <w:tcW w:w="9270" w:type="dxa"/>
          </w:tcPr>
          <w:p>
            <w:pPr>
              <w:adjustRightInd/>
              <w:snapToGrid/>
              <w:spacing w:before="0" w:line="579" w:lineRule="exact"/>
              <w:ind w:left="114"/>
              <w:rPr>
                <w:rFonts w:ascii="宋体" w:hAnsi="宋体" w:eastAsia="宋体" w:cs="宋体"/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9"/>
                <w:position w:val="1"/>
                <w:sz w:val="20"/>
                <w:szCs w:val="20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 w:val="20"/>
                <w:szCs w:val="20"/>
              </w:rPr>
              <w:t>区（功能区）</w:t>
            </w: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住房城乡建设主管部门意见：</w:t>
            </w: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both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both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both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both"/>
              <w:rPr>
                <w:rFonts w:ascii="宋体" w:hAnsi="宋体" w:eastAsia="宋体" w:cs="宋体"/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/>
                <w:spacing w:val="13"/>
                <w:sz w:val="20"/>
                <w:szCs w:val="20"/>
              </w:rPr>
            </w:pPr>
          </w:p>
          <w:p>
            <w:pPr>
              <w:adjustRightInd/>
              <w:snapToGrid/>
              <w:spacing w:before="0" w:line="579" w:lineRule="exact"/>
              <w:ind w:right="73"/>
              <w:jc w:val="right"/>
              <w:rPr>
                <w:rFonts w:ascii="宋体" w:hAnsi="宋体" w:eastAsia="宋体" w:cs="宋体"/>
                <w:color w:val="000000" w:themeColor="text1"/>
                <w:spacing w:val="1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/>
              <w:snapToGrid/>
              <w:spacing w:before="0" w:line="579" w:lineRule="exact"/>
              <w:ind w:left="0" w:right="73"/>
              <w:jc w:val="right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单位盖章)     年    月    日</w:t>
            </w:r>
          </w:p>
        </w:tc>
      </w:tr>
    </w:tbl>
    <w:p>
      <w:pPr>
        <w:adjustRightInd/>
        <w:snapToGrid/>
        <w:spacing w:line="579" w:lineRule="exact"/>
      </w:pPr>
      <w:r>
        <w:rPr>
          <w:rFonts w:ascii="宋体" w:hAnsi="宋体" w:eastAsia="宋体" w:cs="宋体"/>
          <w:spacing w:val="8"/>
          <w:sz w:val="20"/>
          <w:szCs w:val="20"/>
        </w:rPr>
        <w:t>纸面不敷，可另加页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9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2D96BA2"/>
    <w:rsid w:val="12357751"/>
    <w:rsid w:val="1BE80028"/>
    <w:rsid w:val="1EF92460"/>
    <w:rsid w:val="2D9C22E4"/>
    <w:rsid w:val="37EE7B97"/>
    <w:rsid w:val="39DF0428"/>
    <w:rsid w:val="3E0112E6"/>
    <w:rsid w:val="3FFB6AD9"/>
    <w:rsid w:val="4A1947CF"/>
    <w:rsid w:val="4DF339B0"/>
    <w:rsid w:val="53BF068A"/>
    <w:rsid w:val="5BF8317E"/>
    <w:rsid w:val="5DCFC090"/>
    <w:rsid w:val="797F31F0"/>
    <w:rsid w:val="7F0C8FAF"/>
    <w:rsid w:val="BEEF2648"/>
    <w:rsid w:val="DDFED36E"/>
    <w:rsid w:val="DFFF9B66"/>
    <w:rsid w:val="F77DB4B3"/>
    <w:rsid w:val="FF37E7F3"/>
    <w:rsid w:val="FF7EC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wordWrap w:val="0"/>
      <w:autoSpaceDE w:val="0"/>
      <w:autoSpaceDN w:val="0"/>
      <w:ind w:firstLine="420"/>
      <w:jc w:val="both"/>
    </w:pPr>
    <w:rPr>
      <w:rFonts w:ascii="Times New Roman" w:hAnsi="Times New Roman" w:eastAsia="宋体" w:cs="Times New Roman"/>
      <w:kern w:val="2"/>
      <w:szCs w:val="24"/>
      <w:lang w:eastAsia="ko-K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绿建中心收发文端口</cp:lastModifiedBy>
  <dcterms:modified xsi:type="dcterms:W3CDTF">2025-03-20T09:37:48Z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B648CB907BA9D26B5268F265C228422C</vt:lpwstr>
  </property>
</Properties>
</file>